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960.0" w:type="dxa"/>
        <w:jc w:val="center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0" w:val="nil"/>
        </w:tblBorders>
        <w:tblLayout w:type="fixed"/>
        <w:tblLook w:val="00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rPr>
          <w:cantSplit w:val="0"/>
          <w:trHeight w:val="4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ind w:left="113" w:right="113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36"/>
          <w:szCs w:val="36"/>
          <w:rtl w:val="0"/>
        </w:rPr>
        <w:t xml:space="preserve">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jc w:val="center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