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6D8A" w:rsidRDefault="002B6D8A">
      <w:pPr>
        <w:jc w:val="center"/>
      </w:pPr>
    </w:p>
    <w:p w:rsidR="002B6D8A" w:rsidRDefault="00A136C6">
      <w:pPr>
        <w:spacing w:after="0" w:line="240" w:lineRule="auto"/>
        <w:ind w:firstLine="720"/>
      </w:pPr>
      <w:r>
        <w:rPr>
          <w:b/>
        </w:rPr>
        <w:t>Tuesday September 20, 2016</w:t>
      </w:r>
    </w:p>
    <w:p w:rsidR="002B6D8A" w:rsidRDefault="00A136C6">
      <w:pPr>
        <w:spacing w:after="0" w:line="240" w:lineRule="auto"/>
      </w:pPr>
      <w:r>
        <w:rPr>
          <w:b/>
        </w:rPr>
        <w:tab/>
        <w:t>Fitchburg Public Library, 5530 Lacy Road Fitchburg WI  53711</w:t>
      </w:r>
    </w:p>
    <w:p w:rsidR="002B6D8A" w:rsidRDefault="00A136C6">
      <w:pPr>
        <w:spacing w:after="0" w:line="240" w:lineRule="auto"/>
      </w:pPr>
      <w:r>
        <w:rPr>
          <w:b/>
        </w:rPr>
        <w:tab/>
        <w:t>Upstairs Meeting Room</w:t>
      </w:r>
    </w:p>
    <w:p w:rsidR="002B6D8A" w:rsidRDefault="002B6D8A">
      <w:pPr>
        <w:spacing w:after="0" w:line="240" w:lineRule="auto"/>
      </w:pPr>
    </w:p>
    <w:p w:rsidR="002B6D8A" w:rsidRDefault="00A136C6">
      <w:pPr>
        <w:spacing w:after="0" w:line="240" w:lineRule="auto"/>
      </w:pPr>
      <w:r>
        <w:rPr>
          <w:noProof/>
        </w:rPr>
        <w:drawing>
          <wp:inline distT="0" distB="0" distL="114300" distR="114300">
            <wp:extent cx="5895975" cy="155257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6D8A" w:rsidRDefault="002B6D8A">
      <w:pPr>
        <w:spacing w:after="0" w:line="240" w:lineRule="auto"/>
      </w:pPr>
    </w:p>
    <w:p w:rsidR="002B6D8A" w:rsidRDefault="002B6D8A">
      <w:pPr>
        <w:spacing w:after="0" w:line="240" w:lineRule="auto"/>
      </w:pPr>
    </w:p>
    <w:p w:rsidR="002B6D8A" w:rsidRDefault="00A136C6">
      <w:pPr>
        <w:spacing w:after="0" w:line="240" w:lineRule="auto"/>
      </w:pPr>
      <w:r>
        <w:t>8:00 – 8:</w:t>
      </w:r>
      <w:r w:rsidR="00C471B7">
        <w:t>25</w:t>
      </w:r>
      <w:r>
        <w:t>am</w:t>
      </w:r>
      <w:r>
        <w:tab/>
      </w:r>
      <w:r>
        <w:tab/>
      </w:r>
      <w:r w:rsidR="00072706">
        <w:rPr>
          <w:b/>
        </w:rPr>
        <w:t>Welcome, Networking</w:t>
      </w:r>
    </w:p>
    <w:p w:rsidR="002B6D8A" w:rsidRDefault="00A136C6">
      <w:pPr>
        <w:spacing w:after="0" w:line="240" w:lineRule="auto"/>
      </w:pPr>
      <w:r>
        <w:tab/>
      </w:r>
      <w:r>
        <w:tab/>
        <w:t>Please pick up the following items at the back table:</w:t>
      </w:r>
    </w:p>
    <w:p w:rsidR="002B6D8A" w:rsidRDefault="00A136C6">
      <w:pPr>
        <w:spacing w:after="0" w:line="240" w:lineRule="auto"/>
      </w:pPr>
      <w:r>
        <w:tab/>
      </w:r>
      <w:r>
        <w:tab/>
        <w:t>Name Tag and Treasurer’s Report</w:t>
      </w:r>
    </w:p>
    <w:p w:rsidR="002B6D8A" w:rsidRDefault="00A136C6">
      <w:pPr>
        <w:spacing w:after="0" w:line="240" w:lineRule="auto"/>
      </w:pPr>
      <w:r>
        <w:tab/>
      </w:r>
      <w:r>
        <w:tab/>
        <w:t>Student Program Overview</w:t>
      </w:r>
    </w:p>
    <w:p w:rsidR="002B6D8A" w:rsidRDefault="002B6D8A">
      <w:pPr>
        <w:spacing w:after="0" w:line="240" w:lineRule="auto"/>
      </w:pPr>
    </w:p>
    <w:p w:rsidR="00C471B7" w:rsidRDefault="00A136C6">
      <w:pPr>
        <w:spacing w:after="0" w:line="240" w:lineRule="auto"/>
      </w:pPr>
      <w:r>
        <w:t>8:</w:t>
      </w:r>
      <w:r w:rsidR="00C471B7">
        <w:t>25</w:t>
      </w:r>
      <w:r>
        <w:t xml:space="preserve"> – 8:</w:t>
      </w:r>
      <w:r w:rsidR="00C471B7">
        <w:t>35</w:t>
      </w:r>
      <w:r>
        <w:t>am</w:t>
      </w:r>
      <w:r w:rsidR="00C471B7">
        <w:t xml:space="preserve">   </w:t>
      </w:r>
      <w:r w:rsidR="00C471B7">
        <w:tab/>
      </w:r>
      <w:r w:rsidR="00C471B7">
        <w:tab/>
      </w:r>
      <w:r w:rsidR="00C471B7" w:rsidRPr="00C471B7">
        <w:rPr>
          <w:b/>
        </w:rPr>
        <w:t>Math Circles</w:t>
      </w:r>
      <w:r w:rsidR="00C471B7">
        <w:t xml:space="preserve"> – Dan </w:t>
      </w:r>
      <w:proofErr w:type="spellStart"/>
      <w:r w:rsidR="00C471B7">
        <w:t>Erman</w:t>
      </w:r>
      <w:proofErr w:type="spellEnd"/>
      <w:r w:rsidR="00C471B7">
        <w:t>, UW Madison Math Department</w:t>
      </w:r>
    </w:p>
    <w:p w:rsidR="00C471B7" w:rsidRDefault="00C471B7">
      <w:pPr>
        <w:spacing w:after="0" w:line="240" w:lineRule="auto"/>
      </w:pPr>
    </w:p>
    <w:p w:rsidR="002B6D8A" w:rsidRDefault="00C471B7">
      <w:pPr>
        <w:spacing w:after="0" w:line="240" w:lineRule="auto"/>
      </w:pPr>
      <w:r>
        <w:t>8:35-8:45am</w:t>
      </w:r>
      <w:r w:rsidR="00A136C6">
        <w:tab/>
      </w:r>
      <w:r w:rsidR="00A136C6">
        <w:tab/>
      </w:r>
      <w:r w:rsidR="00A136C6">
        <w:rPr>
          <w:b/>
        </w:rPr>
        <w:t xml:space="preserve">Welcome! </w:t>
      </w:r>
    </w:p>
    <w:p w:rsidR="002B6D8A" w:rsidRDefault="00A136C6">
      <w:pPr>
        <w:numPr>
          <w:ilvl w:val="0"/>
          <w:numId w:val="3"/>
        </w:numPr>
        <w:spacing w:after="0" w:line="240" w:lineRule="auto"/>
        <w:ind w:hanging="360"/>
      </w:pPr>
      <w:r>
        <w:t>Introductions</w:t>
      </w:r>
      <w:bookmarkStart w:id="0" w:name="_GoBack"/>
      <w:bookmarkEnd w:id="0"/>
    </w:p>
    <w:p w:rsidR="002B6D8A" w:rsidRDefault="00A136C6">
      <w:pPr>
        <w:numPr>
          <w:ilvl w:val="0"/>
          <w:numId w:val="3"/>
        </w:numPr>
        <w:spacing w:after="0" w:line="240" w:lineRule="auto"/>
        <w:ind w:hanging="360"/>
      </w:pPr>
      <w:r>
        <w:t>Overview of GDC ALN</w:t>
      </w:r>
    </w:p>
    <w:p w:rsidR="002B6D8A" w:rsidRDefault="00A136C6">
      <w:pPr>
        <w:numPr>
          <w:ilvl w:val="0"/>
          <w:numId w:val="3"/>
        </w:numPr>
        <w:spacing w:after="0" w:line="240" w:lineRule="auto"/>
        <w:ind w:hanging="360"/>
      </w:pPr>
      <w:r>
        <w:t xml:space="preserve">Registration/Contact Information </w:t>
      </w:r>
    </w:p>
    <w:p w:rsidR="002B6D8A" w:rsidRDefault="00A136C6">
      <w:pPr>
        <w:numPr>
          <w:ilvl w:val="0"/>
          <w:numId w:val="3"/>
        </w:numPr>
        <w:spacing w:after="0" w:line="240" w:lineRule="auto"/>
        <w:ind w:hanging="360"/>
      </w:pPr>
      <w:r>
        <w:t>Set dates for remaining meetings</w:t>
      </w:r>
      <w:r w:rsidR="00072706">
        <w:t xml:space="preserve"> – November, January, March and May</w:t>
      </w:r>
    </w:p>
    <w:p w:rsidR="002B6D8A" w:rsidRDefault="002B6D8A">
      <w:pPr>
        <w:spacing w:after="0" w:line="240" w:lineRule="auto"/>
      </w:pPr>
    </w:p>
    <w:p w:rsidR="002B6D8A" w:rsidRDefault="00A136C6">
      <w:pPr>
        <w:spacing w:after="0" w:line="240" w:lineRule="auto"/>
      </w:pP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</w:p>
    <w:p w:rsidR="00072706" w:rsidRDefault="00A136C6">
      <w:pPr>
        <w:spacing w:after="0" w:line="240" w:lineRule="auto"/>
        <w:rPr>
          <w:color w:val="222222"/>
          <w:highlight w:val="white"/>
        </w:rPr>
      </w:pPr>
      <w:r>
        <w:t>8:45 – 9:25am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 w:rsidR="00072706" w:rsidRPr="00072706">
        <w:rPr>
          <w:b/>
          <w:color w:val="222222"/>
          <w:highlight w:val="white"/>
        </w:rPr>
        <w:t>Professional Development</w:t>
      </w:r>
    </w:p>
    <w:p w:rsidR="002B6D8A" w:rsidRDefault="00A136C6" w:rsidP="00072706">
      <w:pPr>
        <w:spacing w:after="0" w:line="240" w:lineRule="auto"/>
        <w:ind w:left="1440" w:firstLine="720"/>
      </w:pPr>
      <w:r>
        <w:rPr>
          <w:b/>
          <w:color w:val="222222"/>
          <w:highlight w:val="white"/>
        </w:rPr>
        <w:t>Gifted and Talented State Level Updates</w:t>
      </w:r>
      <w:r>
        <w:rPr>
          <w:color w:val="222222"/>
          <w:highlight w:val="white"/>
        </w:rPr>
        <w:t xml:space="preserve">-  </w:t>
      </w:r>
      <w:proofErr w:type="spellStart"/>
      <w:r>
        <w:rPr>
          <w:color w:val="222222"/>
          <w:highlight w:val="white"/>
        </w:rPr>
        <w:t>Chrys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Mursky</w:t>
      </w:r>
      <w:proofErr w:type="spellEnd"/>
      <w:r>
        <w:rPr>
          <w:color w:val="222222"/>
          <w:highlight w:val="white"/>
        </w:rPr>
        <w:t xml:space="preserve">, DPI Consultant, Gifted </w:t>
      </w:r>
      <w:r w:rsidR="00072706">
        <w:rPr>
          <w:color w:val="222222"/>
          <w:highlight w:val="white"/>
        </w:rPr>
        <w:t xml:space="preserve">   </w:t>
      </w:r>
      <w:r>
        <w:rPr>
          <w:color w:val="222222"/>
          <w:highlight w:val="white"/>
        </w:rPr>
        <w:t xml:space="preserve">and Talented and Advanced Placement Programs  </w:t>
      </w:r>
    </w:p>
    <w:p w:rsidR="002B6D8A" w:rsidRPr="00A136C6" w:rsidRDefault="00A136C6" w:rsidP="00A136C6">
      <w:pPr>
        <w:pStyle w:val="ListParagraph"/>
        <w:numPr>
          <w:ilvl w:val="0"/>
          <w:numId w:val="6"/>
        </w:numPr>
        <w:spacing w:after="0" w:line="240" w:lineRule="auto"/>
      </w:pPr>
      <w:r w:rsidRPr="00A136C6">
        <w:rPr>
          <w:color w:val="222222"/>
        </w:rPr>
        <w:t>Equity in Advanced Learning</w:t>
      </w:r>
    </w:p>
    <w:p w:rsidR="00A136C6" w:rsidRDefault="00A136C6" w:rsidP="00A136C6">
      <w:pPr>
        <w:pStyle w:val="ListParagraph"/>
        <w:numPr>
          <w:ilvl w:val="0"/>
          <w:numId w:val="6"/>
        </w:numPr>
        <w:spacing w:after="0" w:line="240" w:lineRule="auto"/>
      </w:pPr>
      <w:r>
        <w:rPr>
          <w:color w:val="222222"/>
        </w:rPr>
        <w:t>Every Student Succeeds Act (ESSA) – What should we prepare for as Advanced Learning will be included in the new language</w:t>
      </w:r>
    </w:p>
    <w:p w:rsidR="002B6D8A" w:rsidRDefault="00A136C6">
      <w:pPr>
        <w:spacing w:after="0" w:line="240" w:lineRule="auto"/>
        <w:ind w:left="2160"/>
      </w:pPr>
      <w:r>
        <w:rPr>
          <w:b/>
          <w:color w:val="222222"/>
          <w:highlight w:val="white"/>
        </w:rPr>
        <w:tab/>
      </w:r>
      <w:r>
        <w:rPr>
          <w:b/>
          <w:color w:val="222222"/>
          <w:highlight w:val="white"/>
        </w:rPr>
        <w:tab/>
      </w:r>
    </w:p>
    <w:p w:rsidR="002B6D8A" w:rsidRDefault="00A136C6">
      <w:pPr>
        <w:spacing w:after="0" w:line="240" w:lineRule="auto"/>
      </w:pPr>
      <w:r>
        <w:t>9:25 – 9:30am</w:t>
      </w:r>
      <w:r>
        <w:tab/>
      </w:r>
      <w:r>
        <w:tab/>
      </w:r>
      <w:r w:rsidRPr="00072706">
        <w:rPr>
          <w:b/>
          <w:sz w:val="24"/>
          <w:szCs w:val="24"/>
        </w:rPr>
        <w:t>Elections</w:t>
      </w:r>
      <w:r>
        <w:rPr>
          <w:b/>
          <w:i/>
          <w:sz w:val="24"/>
          <w:szCs w:val="24"/>
        </w:rPr>
        <w:t xml:space="preserve"> - </w:t>
      </w:r>
      <w:r w:rsidRPr="00072706">
        <w:rPr>
          <w:sz w:val="24"/>
          <w:szCs w:val="24"/>
        </w:rPr>
        <w:t>President and Secretary</w:t>
      </w:r>
    </w:p>
    <w:p w:rsidR="002B6D8A" w:rsidRDefault="002B6D8A">
      <w:pPr>
        <w:spacing w:after="0" w:line="240" w:lineRule="auto"/>
      </w:pPr>
    </w:p>
    <w:p w:rsidR="002B6D8A" w:rsidRDefault="00A136C6">
      <w:pPr>
        <w:spacing w:after="0" w:line="240" w:lineRule="auto"/>
      </w:pPr>
      <w:r>
        <w:t>9:30-9:40am</w:t>
      </w:r>
      <w:r>
        <w:tab/>
      </w:r>
      <w:r>
        <w:tab/>
      </w:r>
      <w:r w:rsidR="00072706">
        <w:rPr>
          <w:b/>
        </w:rPr>
        <w:t>Break</w:t>
      </w:r>
    </w:p>
    <w:p w:rsidR="002B6D8A" w:rsidRDefault="002B6D8A">
      <w:pPr>
        <w:spacing w:after="0" w:line="240" w:lineRule="auto"/>
      </w:pPr>
    </w:p>
    <w:p w:rsidR="002B6D8A" w:rsidRDefault="00A136C6">
      <w:pPr>
        <w:spacing w:after="0" w:line="240" w:lineRule="auto"/>
      </w:pPr>
      <w:r>
        <w:t>9:40 – 10:05am</w:t>
      </w:r>
      <w:r>
        <w:tab/>
      </w:r>
      <w:r>
        <w:tab/>
        <w:t xml:space="preserve">Student Program Information – overview </w:t>
      </w:r>
    </w:p>
    <w:p w:rsidR="002B6D8A" w:rsidRDefault="00A136C6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College Matters- Sharon Daly</w:t>
      </w:r>
    </w:p>
    <w:p w:rsidR="002B6D8A" w:rsidRDefault="00A136C6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Fine Arts Weekend- Mary Kennedy</w:t>
      </w:r>
    </w:p>
    <w:p w:rsidR="002B6D8A" w:rsidRDefault="00A136C6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Haiku - Carole Mason</w:t>
      </w:r>
    </w:p>
    <w:p w:rsidR="002B6D8A" w:rsidRDefault="00A136C6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Math 24- Kristy Champion</w:t>
      </w:r>
    </w:p>
    <w:p w:rsidR="002B6D8A" w:rsidRDefault="00A136C6">
      <w:pPr>
        <w:numPr>
          <w:ilvl w:val="0"/>
          <w:numId w:val="4"/>
        </w:numPr>
        <w:spacing w:after="0" w:line="240" w:lineRule="auto"/>
        <w:ind w:hanging="360"/>
        <w:contextualSpacing/>
      </w:pPr>
      <w:r>
        <w:t>Math Meet- Mary Kennedy</w:t>
      </w:r>
    </w:p>
    <w:p w:rsidR="002B6D8A" w:rsidRDefault="00A136C6">
      <w:pPr>
        <w:numPr>
          <w:ilvl w:val="0"/>
          <w:numId w:val="4"/>
        </w:numPr>
        <w:spacing w:after="0" w:line="240" w:lineRule="auto"/>
        <w:ind w:hanging="360"/>
        <w:contextualSpacing/>
      </w:pPr>
      <w:proofErr w:type="spellStart"/>
      <w:r>
        <w:t>Yahara</w:t>
      </w:r>
      <w:proofErr w:type="spellEnd"/>
      <w:r>
        <w:t xml:space="preserve"> - Ruth </w:t>
      </w:r>
      <w:proofErr w:type="spellStart"/>
      <w:r>
        <w:t>Frawley</w:t>
      </w:r>
      <w:proofErr w:type="spellEnd"/>
    </w:p>
    <w:p w:rsidR="002B6D8A" w:rsidRDefault="002B6D8A">
      <w:pPr>
        <w:spacing w:after="0" w:line="240" w:lineRule="auto"/>
      </w:pPr>
    </w:p>
    <w:p w:rsidR="002B6D8A" w:rsidRDefault="002B6D8A">
      <w:pPr>
        <w:spacing w:after="0" w:line="240" w:lineRule="auto"/>
      </w:pPr>
    </w:p>
    <w:p w:rsidR="002B6D8A" w:rsidRDefault="00A136C6">
      <w:pPr>
        <w:spacing w:after="0" w:line="240" w:lineRule="auto"/>
      </w:pPr>
      <w:r>
        <w:tab/>
      </w:r>
      <w:r>
        <w:tab/>
      </w:r>
    </w:p>
    <w:p w:rsidR="002B6D8A" w:rsidRDefault="00A136C6">
      <w:pPr>
        <w:spacing w:after="0" w:line="240" w:lineRule="auto"/>
      </w:pPr>
      <w:r>
        <w:t>10:05 – 10:30</w:t>
      </w:r>
      <w:r>
        <w:tab/>
      </w:r>
      <w:r>
        <w:tab/>
      </w:r>
      <w:r w:rsidRPr="00072706">
        <w:rPr>
          <w:b/>
        </w:rPr>
        <w:t>Organization Updates:</w:t>
      </w:r>
    </w:p>
    <w:p w:rsidR="002B6D8A" w:rsidRPr="00072706" w:rsidRDefault="00A136C6">
      <w:pPr>
        <w:numPr>
          <w:ilvl w:val="0"/>
          <w:numId w:val="1"/>
        </w:numPr>
        <w:spacing w:after="0" w:line="360" w:lineRule="auto"/>
        <w:ind w:hanging="360"/>
      </w:pPr>
      <w:r w:rsidRPr="00072706">
        <w:t xml:space="preserve">WCATY  (Rebecca </w:t>
      </w:r>
      <w:proofErr w:type="spellStart"/>
      <w:r w:rsidRPr="00072706">
        <w:t>Vonesh</w:t>
      </w:r>
      <w:proofErr w:type="spellEnd"/>
      <w:r w:rsidRPr="00072706">
        <w:t>)</w:t>
      </w:r>
    </w:p>
    <w:p w:rsidR="002B6D8A" w:rsidRPr="00072706" w:rsidRDefault="00A136C6">
      <w:pPr>
        <w:numPr>
          <w:ilvl w:val="0"/>
          <w:numId w:val="1"/>
        </w:numPr>
        <w:spacing w:after="0" w:line="360" w:lineRule="auto"/>
        <w:ind w:hanging="360"/>
      </w:pPr>
      <w:r w:rsidRPr="00072706">
        <w:t xml:space="preserve">UW Whitewater (Scott Peters/Pam </w:t>
      </w:r>
      <w:proofErr w:type="spellStart"/>
      <w:r w:rsidRPr="00072706">
        <w:t>Clinkenbeard</w:t>
      </w:r>
      <w:proofErr w:type="spellEnd"/>
      <w:r w:rsidRPr="00072706">
        <w:t>)</w:t>
      </w:r>
    </w:p>
    <w:p w:rsidR="002B6D8A" w:rsidRPr="00072706" w:rsidRDefault="00A136C6">
      <w:pPr>
        <w:numPr>
          <w:ilvl w:val="0"/>
          <w:numId w:val="1"/>
        </w:numPr>
        <w:spacing w:after="0" w:line="360" w:lineRule="auto"/>
        <w:ind w:hanging="360"/>
      </w:pPr>
      <w:r w:rsidRPr="00072706">
        <w:t>WATG and NAGC Conference updates</w:t>
      </w:r>
    </w:p>
    <w:p w:rsidR="002B6D8A" w:rsidRDefault="002B6D8A">
      <w:pPr>
        <w:spacing w:after="0" w:line="240" w:lineRule="auto"/>
      </w:pPr>
    </w:p>
    <w:p w:rsidR="002B6D8A" w:rsidRDefault="00A136C6">
      <w:pPr>
        <w:spacing w:after="0" w:line="240" w:lineRule="auto"/>
      </w:pPr>
      <w:r>
        <w:t>10:30-10:45am</w:t>
      </w:r>
      <w:r>
        <w:tab/>
      </w:r>
      <w:r>
        <w:tab/>
      </w:r>
      <w:r w:rsidRPr="00072706">
        <w:rPr>
          <w:b/>
        </w:rPr>
        <w:t>New Coordinator Q &amp; A</w:t>
      </w:r>
    </w:p>
    <w:p w:rsidR="002B6D8A" w:rsidRDefault="002B6D8A">
      <w:pPr>
        <w:spacing w:after="0" w:line="240" w:lineRule="auto"/>
        <w:ind w:left="720" w:firstLine="720"/>
      </w:pPr>
    </w:p>
    <w:p w:rsidR="002B6D8A" w:rsidRDefault="00A136C6">
      <w:pPr>
        <w:tabs>
          <w:tab w:val="left" w:pos="4125"/>
        </w:tabs>
      </w:pPr>
      <w:r>
        <w:rPr>
          <w:noProof/>
        </w:rPr>
        <w:drawing>
          <wp:inline distT="0" distB="0" distL="114300" distR="114300">
            <wp:extent cx="5895975" cy="1552575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6D8A" w:rsidRDefault="002B6D8A">
      <w:pPr>
        <w:tabs>
          <w:tab w:val="left" w:pos="4125"/>
        </w:tabs>
      </w:pPr>
    </w:p>
    <w:p w:rsidR="002B6D8A" w:rsidRDefault="00A136C6">
      <w:pPr>
        <w:tabs>
          <w:tab w:val="left" w:pos="4125"/>
        </w:tabs>
      </w:pPr>
      <w:r>
        <w:t xml:space="preserve">10:45 – 11:30am     </w:t>
      </w:r>
      <w:r>
        <w:rPr>
          <w:b/>
        </w:rPr>
        <w:t>BUSINESS MEETING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r>
        <w:t>Call to Order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r>
        <w:t xml:space="preserve">Minutes – </w:t>
      </w:r>
      <w:r w:rsidR="00072706">
        <w:t>Secretary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ind w:hanging="360"/>
        <w:contextualSpacing/>
      </w:pPr>
      <w:r>
        <w:t>Treasurer’s Report – Kristy Champion</w:t>
      </w:r>
    </w:p>
    <w:p w:rsidR="002B6D8A" w:rsidRDefault="00A136C6">
      <w:pPr>
        <w:tabs>
          <w:tab w:val="left" w:pos="4125"/>
        </w:tabs>
      </w:pPr>
      <w:r>
        <w:t xml:space="preserve">                             STANDING COMMITTEE REPORTS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r>
        <w:t>GDC Professional Development – Lucia Rowley</w:t>
      </w:r>
    </w:p>
    <w:p w:rsidR="002B6D8A" w:rsidRDefault="00A136C6">
      <w:pPr>
        <w:numPr>
          <w:ilvl w:val="1"/>
          <w:numId w:val="5"/>
        </w:numPr>
        <w:tabs>
          <w:tab w:val="left" w:pos="4125"/>
        </w:tabs>
        <w:ind w:hanging="360"/>
        <w:contextualSpacing/>
      </w:pPr>
      <w:r>
        <w:t>Planning for 2015-16</w:t>
      </w:r>
    </w:p>
    <w:p w:rsidR="002B6D8A" w:rsidRDefault="00A136C6">
      <w:pPr>
        <w:tabs>
          <w:tab w:val="left" w:pos="4125"/>
        </w:tabs>
      </w:pPr>
      <w:r>
        <w:t xml:space="preserve">                             FUNCTION GROUPS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r>
        <w:t>Sunshine – Sharon Daly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ind w:hanging="360"/>
        <w:contextualSpacing/>
      </w:pPr>
      <w:r>
        <w:t>Student Services PD planning – Amy Miller</w:t>
      </w:r>
    </w:p>
    <w:p w:rsidR="002B6D8A" w:rsidRDefault="00A136C6">
      <w:pPr>
        <w:tabs>
          <w:tab w:val="left" w:pos="4125"/>
        </w:tabs>
      </w:pPr>
      <w:r>
        <w:t xml:space="preserve">                             STUDENT PROGRAM GROUPS  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proofErr w:type="spellStart"/>
      <w:r>
        <w:t>Yahara</w:t>
      </w:r>
      <w:proofErr w:type="spellEnd"/>
      <w:r>
        <w:t xml:space="preserve"> River Writers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r>
        <w:t xml:space="preserve">Math 24 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r>
        <w:t>Haiku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r>
        <w:t>Math Meet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r>
        <w:t>Fine Arts Weekend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spacing w:after="0"/>
        <w:ind w:hanging="360"/>
        <w:contextualSpacing/>
      </w:pPr>
      <w:r>
        <w:t>College Matters</w:t>
      </w:r>
    </w:p>
    <w:p w:rsidR="002B6D8A" w:rsidRDefault="002B6D8A">
      <w:pPr>
        <w:tabs>
          <w:tab w:val="left" w:pos="4125"/>
        </w:tabs>
        <w:ind w:left="2520"/>
      </w:pPr>
    </w:p>
    <w:p w:rsidR="002B6D8A" w:rsidRDefault="00A136C6">
      <w:pPr>
        <w:tabs>
          <w:tab w:val="left" w:pos="4125"/>
        </w:tabs>
      </w:pPr>
      <w:r>
        <w:t xml:space="preserve">                              NEW BUSINESS</w:t>
      </w:r>
    </w:p>
    <w:p w:rsidR="002B6D8A" w:rsidRDefault="00A136C6">
      <w:pPr>
        <w:numPr>
          <w:ilvl w:val="0"/>
          <w:numId w:val="5"/>
        </w:numPr>
        <w:tabs>
          <w:tab w:val="left" w:pos="4125"/>
        </w:tabs>
        <w:ind w:hanging="360"/>
        <w:contextualSpacing/>
      </w:pPr>
      <w:r>
        <w:rPr>
          <w:b/>
        </w:rPr>
        <w:t>GDC ALN meetings:  November 2016; January, March, and May 2017</w:t>
      </w:r>
    </w:p>
    <w:sectPr w:rsidR="002B6D8A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F4A00"/>
    <w:multiLevelType w:val="hybridMultilevel"/>
    <w:tmpl w:val="4D1CB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1B0D32"/>
    <w:multiLevelType w:val="multilevel"/>
    <w:tmpl w:val="EFFACE68"/>
    <w:lvl w:ilvl="0">
      <w:start w:val="1"/>
      <w:numFmt w:val="bullet"/>
      <w:lvlText w:val="●"/>
      <w:lvlJc w:val="left"/>
      <w:pPr>
        <w:ind w:left="216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200"/>
      </w:pPr>
      <w:rPr>
        <w:rFonts w:ascii="Arial" w:eastAsia="Arial" w:hAnsi="Arial" w:cs="Arial"/>
      </w:rPr>
    </w:lvl>
  </w:abstractNum>
  <w:abstractNum w:abstractNumId="2" w15:restartNumberingAfterBreak="0">
    <w:nsid w:val="54242ABA"/>
    <w:multiLevelType w:val="multilevel"/>
    <w:tmpl w:val="9E025078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3" w15:restartNumberingAfterBreak="0">
    <w:nsid w:val="5E2047BE"/>
    <w:multiLevelType w:val="multilevel"/>
    <w:tmpl w:val="09C66172"/>
    <w:lvl w:ilvl="0">
      <w:start w:val="1"/>
      <w:numFmt w:val="bullet"/>
      <w:lvlText w:val="●"/>
      <w:lvlJc w:val="left"/>
      <w:pPr>
        <w:ind w:left="216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200"/>
      </w:pPr>
      <w:rPr>
        <w:rFonts w:ascii="Arial" w:eastAsia="Arial" w:hAnsi="Arial" w:cs="Arial"/>
      </w:rPr>
    </w:lvl>
  </w:abstractNum>
  <w:abstractNum w:abstractNumId="4" w15:restartNumberingAfterBreak="0">
    <w:nsid w:val="713D046C"/>
    <w:multiLevelType w:val="multilevel"/>
    <w:tmpl w:val="CA30233C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5" w15:restartNumberingAfterBreak="0">
    <w:nsid w:val="7FD56415"/>
    <w:multiLevelType w:val="multilevel"/>
    <w:tmpl w:val="A61C0B9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8A"/>
    <w:rsid w:val="00072706"/>
    <w:rsid w:val="002B6D8A"/>
    <w:rsid w:val="0036135F"/>
    <w:rsid w:val="00A136C6"/>
    <w:rsid w:val="00C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A5BF"/>
  <w15:docId w15:val="{189674AD-9B64-41D8-989F-D30901BA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13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School District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L. Miller</dc:creator>
  <cp:lastModifiedBy>Amy L. Miller</cp:lastModifiedBy>
  <cp:revision>3</cp:revision>
  <dcterms:created xsi:type="dcterms:W3CDTF">2016-09-09T20:01:00Z</dcterms:created>
  <dcterms:modified xsi:type="dcterms:W3CDTF">2016-09-13T17:45:00Z</dcterms:modified>
</cp:coreProperties>
</file>